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任课教师填写授课计划、上传教案操作手册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教务系统登录网址：</w:t>
      </w:r>
      <w:r>
        <w:rPr>
          <w:sz w:val="24"/>
          <w:szCs w:val="24"/>
        </w:rPr>
        <w:t>http://syjw.zjhu.edu.cn/jwglxt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任课教师必须先填写授课计划。待授课计划全部填写完成并且提交后，可以上传每节课的教案；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进入“授课计划维护申请”界面。点击“编辑”，填写对应教学班的授课计划；</w:t>
      </w:r>
    </w:p>
    <w:p>
      <w:pPr>
        <w:pStyle w:val="6"/>
        <w:ind w:left="360" w:firstLine="0" w:firstLineChars="0"/>
        <w:rPr>
          <w:sz w:val="24"/>
          <w:szCs w:val="24"/>
        </w:rPr>
      </w:pPr>
      <w:r>
        <w:drawing>
          <wp:inline distT="0" distB="0" distL="114300" distR="114300">
            <wp:extent cx="5166360" cy="387096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879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firstLine="0" w:firstLineChars="0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填写授课计划，以下红框字段为必填（必传）内容：教学大纲上传、上课内容、目标要求、课程思政，如有特殊情况，请在上课备注内填写所有特殊情况的说明。</w:t>
      </w:r>
    </w:p>
    <w:p>
      <w:pPr>
        <w:rPr>
          <w:sz w:val="24"/>
          <w:szCs w:val="24"/>
        </w:rPr>
      </w:pPr>
      <w:r>
        <w:drawing>
          <wp:inline distT="0" distB="0" distL="114300" distR="114300">
            <wp:extent cx="5274310" cy="2551430"/>
            <wp:effectExtent l="0" t="0" r="1397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如遇上课节次不够，可以通过“复制“按钮控制上课节次</w:t>
      </w:r>
    </w:p>
    <w:p>
      <w:pPr>
        <w:rPr>
          <w:sz w:val="24"/>
          <w:szCs w:val="24"/>
        </w:rPr>
      </w:pPr>
      <w:r>
        <w:drawing>
          <wp:inline distT="0" distB="0" distL="114300" distR="114300">
            <wp:extent cx="5267325" cy="2668270"/>
            <wp:effectExtent l="0" t="0" r="571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复制后的记录可以更改周次，更改后系统会自动更改日期；</w:t>
      </w:r>
    </w:p>
    <w:p>
      <w:pPr>
        <w:rPr>
          <w:sz w:val="24"/>
          <w:szCs w:val="24"/>
        </w:rPr>
      </w:pPr>
      <w:bookmarkStart w:id="0" w:name="_GoBack"/>
      <w:r>
        <w:drawing>
          <wp:inline distT="0" distB="0" distL="0" distR="0">
            <wp:extent cx="5274310" cy="21602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授课计划完成后，右上角点击“提交”，由各学院秘书进行审核。</w:t>
      </w:r>
    </w:p>
    <w:p>
      <w:pPr>
        <w:pStyle w:val="6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如在学院秘书进行审核前需要修改，可以点击“撤销提交”后修改内容。</w:t>
      </w:r>
    </w:p>
    <w:p>
      <w:pPr>
        <w:pStyle w:val="6"/>
        <w:ind w:firstLine="0" w:firstLineChars="0"/>
        <w:rPr>
          <w:sz w:val="24"/>
          <w:szCs w:val="24"/>
        </w:rPr>
      </w:pPr>
      <w:r>
        <w:drawing>
          <wp:inline distT="0" distB="0" distL="114300" distR="114300">
            <wp:extent cx="5266690" cy="749300"/>
            <wp:effectExtent l="0" t="0" r="635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任课教师提交授课计划后，可以开始上传教案。</w:t>
      </w:r>
    </w:p>
    <w:p>
      <w:pPr>
        <w:pStyle w:val="6"/>
        <w:ind w:firstLine="0" w:firstLineChars="0"/>
        <w:rPr>
          <w:sz w:val="24"/>
          <w:szCs w:val="24"/>
        </w:rPr>
      </w:pPr>
      <w:r>
        <w:drawing>
          <wp:inline distT="0" distB="0" distL="114300" distR="114300">
            <wp:extent cx="2333625" cy="2656205"/>
            <wp:effectExtent l="0" t="0" r="1333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选择对应的课程，点击教案上传；</w:t>
      </w:r>
    </w:p>
    <w:p>
      <w:r>
        <w:drawing>
          <wp:inline distT="0" distB="0" distL="114300" distR="114300">
            <wp:extent cx="5264785" cy="1298575"/>
            <wp:effectExtent l="0" t="0" r="8255" b="1206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选择对应的上课日期，点击上传按钮；</w:t>
      </w:r>
    </w:p>
    <w:p>
      <w:r>
        <w:drawing>
          <wp:inline distT="0" distB="0" distL="114300" distR="114300">
            <wp:extent cx="5270500" cy="2014220"/>
            <wp:effectExtent l="0" t="0" r="2540" b="1270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选择文件，上传教案</w:t>
      </w:r>
    </w:p>
    <w:p>
      <w:r>
        <w:drawing>
          <wp:inline distT="0" distB="0" distL="114300" distR="114300">
            <wp:extent cx="5266690" cy="2120265"/>
            <wp:effectExtent l="0" t="0" r="6350" b="1333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2123"/>
    <w:multiLevelType w:val="multilevel"/>
    <w:tmpl w:val="38DC21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08"/>
    <w:rsid w:val="001C6108"/>
    <w:rsid w:val="001D6516"/>
    <w:rsid w:val="002E6E03"/>
    <w:rsid w:val="0032102E"/>
    <w:rsid w:val="005A1010"/>
    <w:rsid w:val="006F7A24"/>
    <w:rsid w:val="00763260"/>
    <w:rsid w:val="007B59DD"/>
    <w:rsid w:val="0099551C"/>
    <w:rsid w:val="00A1790C"/>
    <w:rsid w:val="00A50667"/>
    <w:rsid w:val="00B0732E"/>
    <w:rsid w:val="00EC22FB"/>
    <w:rsid w:val="00ED0806"/>
    <w:rsid w:val="00FB148B"/>
    <w:rsid w:val="1F7F185B"/>
    <w:rsid w:val="22172B48"/>
    <w:rsid w:val="2C3400B1"/>
    <w:rsid w:val="7EBCC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62</Words>
  <Characters>358</Characters>
  <Lines>2</Lines>
  <Paragraphs>1</Paragraphs>
  <TotalTime>17</TotalTime>
  <ScaleCrop>false</ScaleCrop>
  <LinksUpToDate>false</LinksUpToDate>
  <CharactersWithSpaces>419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2021-09-22T17:20:00Z</dcterms:created>
  <dc:creator>吴 佳乐</dc:creator>
  <cp:lastModifiedBy>吴 佳乐</cp:lastModifiedBy>
  <dcterms:modified xsi:type="dcterms:W3CDTF">2022-02-22T14:18:27Z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6DAB97A4A2A3409796E09E0954176892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