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何梦秀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位同志为发展对象的公示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经支部委员会研究，报上级党委备案同意，将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何梦秀</w:t>
      </w:r>
      <w:r>
        <w:rPr>
          <w:rFonts w:hint="eastAsia" w:ascii="仿宋_GB2312" w:hAnsi="仿宋_GB2312" w:eastAsia="仿宋_GB2312" w:cs="仿宋_GB2312"/>
          <w:sz w:val="30"/>
          <w:szCs w:val="30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位同志列为发展对象。根据发展党员工作有关要求，现将其有关情况公示如下：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何梦秀</w:t>
      </w:r>
      <w:r>
        <w:rPr>
          <w:rFonts w:hint="eastAsia" w:ascii="仿宋_GB2312" w:hAnsi="仿宋_GB2312" w:eastAsia="仿宋_GB2312" w:cs="仿宋_GB2312"/>
          <w:sz w:val="30"/>
          <w:szCs w:val="30"/>
        </w:rPr>
        <w:t>，女，汉族，高中学历，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安徽宣城人，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年9月进入湖州师范学院艺术学院学习，现为20200614班学生。该同志于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日被确定为入党积极分子</w:t>
      </w:r>
      <w:r>
        <w:rPr>
          <w:rFonts w:hint="eastAsia" w:ascii="仿宋_GB2312" w:hAnsi="仿宋_GB2312" w:eastAsia="仿宋_GB2312" w:cs="仿宋_GB2312"/>
          <w:sz w:val="30"/>
          <w:szCs w:val="30"/>
        </w:rPr>
        <w:t>，培养联系人：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陈祎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、曹可艺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日讨论同意并报上级党委备案，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余贝宁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，汉族，高中学历，浙江江山人，200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年9月进入湖州师范学院艺术学院学习，现为202006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。该同志于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年4月1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被确定为入党积极分子，培养联系人：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陈祎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、曹可艺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日讨论同意并报上级党委备案，202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陈奕蓉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，女，汉族，高中学历，浙江金华人，200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年9月进入湖州师范学院艺术学院学习，现任202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06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。该同志于20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日被确</w:t>
      </w:r>
      <w:r>
        <w:rPr>
          <w:rFonts w:hint="eastAsia" w:ascii="仿宋_GB2312" w:hAnsi="仿宋_GB2312" w:eastAsia="仿宋_GB2312" w:cs="仿宋_GB2312"/>
          <w:sz w:val="30"/>
          <w:szCs w:val="30"/>
        </w:rPr>
        <w:t>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为入党积极分子，培养联系人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：陈祎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、李方洲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日讨论同意并报上级党委备案，2023年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邹立影</w:t>
      </w:r>
      <w:r>
        <w:rPr>
          <w:rFonts w:hint="eastAsia" w:ascii="仿宋_GB2312" w:hAnsi="仿宋_GB2312" w:eastAsia="仿宋_GB2312" w:cs="仿宋_GB2312"/>
          <w:sz w:val="30"/>
          <w:szCs w:val="30"/>
        </w:rPr>
        <w:t>，女，汉族，高中学历，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黑龙江讷河人，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年9月进入湖州师范学院艺术学院学习，现任202106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班学生。该同志于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月1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被确定为入党积极分子，培养联系人：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陈祎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、杨美瑶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日讨论同意并报上级党委备案，202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张虹艺</w:t>
      </w:r>
      <w:r>
        <w:rPr>
          <w:rFonts w:hint="eastAsia" w:ascii="仿宋_GB2312" w:hAnsi="仿宋_GB2312" w:eastAsia="仿宋_GB2312" w:cs="仿宋_GB2312"/>
          <w:sz w:val="30"/>
          <w:szCs w:val="30"/>
        </w:rPr>
        <w:t>，女，汉族，高中学历，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福建晋江人，200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年9月进入湖州师范学院艺术学院学习，现任2021062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。该同志于20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年4月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被确定为入党积极分子，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培养联系人：陈祎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、赵懿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日讨论同意并报上级党委备案，202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汤叶君</w:t>
      </w:r>
      <w:r>
        <w:rPr>
          <w:rFonts w:hint="eastAsia" w:ascii="仿宋_GB2312" w:hAnsi="仿宋_GB2312" w:eastAsia="仿宋_GB2312" w:cs="仿宋_GB2312"/>
          <w:sz w:val="30"/>
          <w:szCs w:val="30"/>
        </w:rPr>
        <w:t>，女，汉族，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0"/>
          <w:szCs w:val="30"/>
        </w:rPr>
        <w:t>学历，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浙江金华人，200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年9月进入湖州师范学院艺术学院学习，现任202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062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。该同志于20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日提出入党申请，202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被确定为入党积极分子，培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养联系人：陈祎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、陆琦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经党支部培养教育和考察，该同志已基本具备党员条件，在听取党支部、培养联系人、党员和群众意见的基础上，经支部委员会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日讨论同意并报上级党委备案，202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被列为发展对象。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公示时间：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日至202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（公示时间为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陈祎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18368493984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instrText xml:space="preserve"> HYPERLINK "mailto:03176@zjhu.edu.cn" </w:instrTex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  <w:highlight w:val="none"/>
        </w:rPr>
        <w:t>03176@zjhu.edu.cn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fldChar w:fldCharType="end"/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地址：湖州师范学院艺术学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院16-30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1050" w:firstLineChars="35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中共湖州师范学院艺术学院学生第一支部委员会</w:t>
      </w:r>
    </w:p>
    <w:p>
      <w:pPr>
        <w:spacing w:line="560" w:lineRule="exact"/>
        <w:ind w:firstLine="1050" w:firstLineChars="35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TRiZDdkODQ1NWY4M2FiZTk5OGQ4OTM3OGNiN2YifQ=="/>
  </w:docVars>
  <w:rsids>
    <w:rsidRoot w:val="00EC7C0C"/>
    <w:rsid w:val="00005B70"/>
    <w:rsid w:val="00091AD6"/>
    <w:rsid w:val="00281A16"/>
    <w:rsid w:val="003D0B93"/>
    <w:rsid w:val="005227EC"/>
    <w:rsid w:val="00553241"/>
    <w:rsid w:val="00577D7C"/>
    <w:rsid w:val="005B4FD6"/>
    <w:rsid w:val="00914E79"/>
    <w:rsid w:val="00915171"/>
    <w:rsid w:val="00922B44"/>
    <w:rsid w:val="00974EC8"/>
    <w:rsid w:val="00992A99"/>
    <w:rsid w:val="00A00A07"/>
    <w:rsid w:val="00A139ED"/>
    <w:rsid w:val="00AC0E40"/>
    <w:rsid w:val="00B9667E"/>
    <w:rsid w:val="00C71E3C"/>
    <w:rsid w:val="00CB6F3B"/>
    <w:rsid w:val="00CC163C"/>
    <w:rsid w:val="00D41FB0"/>
    <w:rsid w:val="00D4231A"/>
    <w:rsid w:val="00DF2430"/>
    <w:rsid w:val="00E17604"/>
    <w:rsid w:val="00E60D62"/>
    <w:rsid w:val="00E70BCE"/>
    <w:rsid w:val="00E83F66"/>
    <w:rsid w:val="00EC371A"/>
    <w:rsid w:val="00EC7C0C"/>
    <w:rsid w:val="00ED327E"/>
    <w:rsid w:val="00ED391F"/>
    <w:rsid w:val="00F624FD"/>
    <w:rsid w:val="00FE1098"/>
    <w:rsid w:val="02C11904"/>
    <w:rsid w:val="02C463C0"/>
    <w:rsid w:val="03CB0A25"/>
    <w:rsid w:val="0623000C"/>
    <w:rsid w:val="06E51D06"/>
    <w:rsid w:val="076445B7"/>
    <w:rsid w:val="07834B60"/>
    <w:rsid w:val="0A1A4439"/>
    <w:rsid w:val="0A6C0C3C"/>
    <w:rsid w:val="0B934595"/>
    <w:rsid w:val="0BE42474"/>
    <w:rsid w:val="0C2F3116"/>
    <w:rsid w:val="0C302FED"/>
    <w:rsid w:val="10377170"/>
    <w:rsid w:val="108E7550"/>
    <w:rsid w:val="1216708B"/>
    <w:rsid w:val="13293A0C"/>
    <w:rsid w:val="144018D2"/>
    <w:rsid w:val="147B745C"/>
    <w:rsid w:val="15695E9C"/>
    <w:rsid w:val="15D46CBD"/>
    <w:rsid w:val="16B0712B"/>
    <w:rsid w:val="17033A91"/>
    <w:rsid w:val="1710164D"/>
    <w:rsid w:val="187F68CA"/>
    <w:rsid w:val="1994180E"/>
    <w:rsid w:val="1A0E6C42"/>
    <w:rsid w:val="1C5E3D75"/>
    <w:rsid w:val="1D9A5740"/>
    <w:rsid w:val="1FBA5A81"/>
    <w:rsid w:val="1FDD00FF"/>
    <w:rsid w:val="21387C57"/>
    <w:rsid w:val="22666812"/>
    <w:rsid w:val="22D023F7"/>
    <w:rsid w:val="243351EF"/>
    <w:rsid w:val="24386236"/>
    <w:rsid w:val="26021089"/>
    <w:rsid w:val="270979FB"/>
    <w:rsid w:val="28F75912"/>
    <w:rsid w:val="29201B9C"/>
    <w:rsid w:val="29355A6F"/>
    <w:rsid w:val="2B4D1D5C"/>
    <w:rsid w:val="2B88230D"/>
    <w:rsid w:val="2C597C75"/>
    <w:rsid w:val="2CB94DF6"/>
    <w:rsid w:val="2D3669EC"/>
    <w:rsid w:val="2D934D71"/>
    <w:rsid w:val="2D973712"/>
    <w:rsid w:val="2DC73A1E"/>
    <w:rsid w:val="2DFB3FB9"/>
    <w:rsid w:val="3141564A"/>
    <w:rsid w:val="32C20847"/>
    <w:rsid w:val="3A081093"/>
    <w:rsid w:val="3B787DDC"/>
    <w:rsid w:val="3C393B82"/>
    <w:rsid w:val="3D7326A9"/>
    <w:rsid w:val="41BE3123"/>
    <w:rsid w:val="4326648B"/>
    <w:rsid w:val="43E84FDF"/>
    <w:rsid w:val="455E7D03"/>
    <w:rsid w:val="458878C2"/>
    <w:rsid w:val="46F7170D"/>
    <w:rsid w:val="474A6531"/>
    <w:rsid w:val="47807DDC"/>
    <w:rsid w:val="4A5B6628"/>
    <w:rsid w:val="4B124D6C"/>
    <w:rsid w:val="4B8C3197"/>
    <w:rsid w:val="4BF11089"/>
    <w:rsid w:val="4D223DFD"/>
    <w:rsid w:val="513B5729"/>
    <w:rsid w:val="519A1AFF"/>
    <w:rsid w:val="52BD5E5E"/>
    <w:rsid w:val="54A57561"/>
    <w:rsid w:val="559A68BB"/>
    <w:rsid w:val="55BC56C9"/>
    <w:rsid w:val="56DA16A7"/>
    <w:rsid w:val="5BFC0F33"/>
    <w:rsid w:val="5C59718D"/>
    <w:rsid w:val="5D6750B2"/>
    <w:rsid w:val="5EAD14BD"/>
    <w:rsid w:val="60107990"/>
    <w:rsid w:val="60BC5A74"/>
    <w:rsid w:val="61013F6F"/>
    <w:rsid w:val="62A22770"/>
    <w:rsid w:val="62AA26FC"/>
    <w:rsid w:val="633E2D08"/>
    <w:rsid w:val="64917820"/>
    <w:rsid w:val="65436324"/>
    <w:rsid w:val="65B12044"/>
    <w:rsid w:val="65F7528D"/>
    <w:rsid w:val="65FA2772"/>
    <w:rsid w:val="663E1074"/>
    <w:rsid w:val="68ED2AE9"/>
    <w:rsid w:val="69401AE8"/>
    <w:rsid w:val="694B401E"/>
    <w:rsid w:val="697042DA"/>
    <w:rsid w:val="69FB652D"/>
    <w:rsid w:val="6AE60910"/>
    <w:rsid w:val="6AFA627D"/>
    <w:rsid w:val="6BCA06AC"/>
    <w:rsid w:val="6C826C48"/>
    <w:rsid w:val="6C9516FE"/>
    <w:rsid w:val="6CBB0588"/>
    <w:rsid w:val="6D3113DC"/>
    <w:rsid w:val="6E4234BC"/>
    <w:rsid w:val="6E7A5BD6"/>
    <w:rsid w:val="6F48161A"/>
    <w:rsid w:val="707A395D"/>
    <w:rsid w:val="71F74F1E"/>
    <w:rsid w:val="737E7B0E"/>
    <w:rsid w:val="74316B54"/>
    <w:rsid w:val="7547066E"/>
    <w:rsid w:val="76A73E8E"/>
    <w:rsid w:val="7A173842"/>
    <w:rsid w:val="7AD95625"/>
    <w:rsid w:val="7BE9423B"/>
    <w:rsid w:val="7D5D702B"/>
    <w:rsid w:val="7D831725"/>
    <w:rsid w:val="7EE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1417</Words>
  <Characters>1666</Characters>
  <Lines>17</Lines>
  <Paragraphs>4</Paragraphs>
  <TotalTime>4</TotalTime>
  <ScaleCrop>false</ScaleCrop>
  <LinksUpToDate>false</LinksUpToDate>
  <CharactersWithSpaces>1677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2023-04-25T13:40:00Z</dcterms:created>
  <dc:creator>Administrator</dc:creator>
  <cp:lastModifiedBy>陈露</cp:lastModifiedBy>
  <dcterms:modified xsi:type="dcterms:W3CDTF">2023-10-25T09:26:55Z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980033602D984BFD839DF834DEC42985_13</vt:lpwstr>
  </property>
</Properties>
</file>