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在线复试考生需准备</w:t>
      </w:r>
    </w:p>
    <w:p>
      <w:pPr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一、硬件设备要求：</w:t>
      </w:r>
    </w:p>
    <w:p>
      <w:pPr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（1）用于面试的设备（一机位）：1台笔记本电脑或台式电脑（须配摄像头、话筒、音箱或具有相应功能），不得使用平板电脑作为一机位。</w:t>
      </w:r>
      <w:r>
        <w:rPr>
          <w:rFonts w:hint="eastAsia"/>
          <w:sz w:val="28"/>
          <w:szCs w:val="28"/>
          <w:highlight w:val="yellow"/>
          <w:lang w:val="en-US" w:eastAsia="zh-CN"/>
        </w:rPr>
        <w:t>电脑上需安装钉钉最新版本。</w:t>
      </w:r>
    </w:p>
    <w:p>
      <w:pPr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（2）用于监控面试环境的设备（二机位）：1部智能手机（确保电量充足，选择4G或5G网络）和手机支架，并设置电话免干扰模式，以防复试过程中意外来电干扰），</w:t>
      </w:r>
      <w:r>
        <w:rPr>
          <w:rFonts w:hint="eastAsia"/>
          <w:sz w:val="28"/>
          <w:szCs w:val="28"/>
          <w:highlight w:val="yellow"/>
          <w:lang w:val="en-US" w:eastAsia="zh-CN"/>
        </w:rPr>
        <w:t>手机上需安装腾讯会议最新版本、钉钉最新版本。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二、网络要求：</w:t>
      </w:r>
      <w:r>
        <w:rPr>
          <w:rFonts w:hint="eastAsia"/>
          <w:sz w:val="28"/>
          <w:szCs w:val="28"/>
          <w:lang w:val="en-US" w:eastAsia="zh-CN"/>
        </w:rPr>
        <w:t>网络畅通能满足视频要求，需保障宽带网和4G/5G手机网络。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三、复试环境要求</w:t>
      </w:r>
      <w:r>
        <w:rPr>
          <w:rFonts w:hint="eastAsia"/>
          <w:sz w:val="28"/>
          <w:szCs w:val="28"/>
          <w:lang w:val="en-US" w:eastAsia="zh-CN"/>
        </w:rPr>
        <w:t>：独立、无干扰的复试房间，光线明亮，安静，不逆光。复试场所考生座位1.5m范围内不得存放任何书刊、报纸、资料、其他电子设备等。房间内不得有其他人，也不允许出现其他声音。复试时不得佩戴耳机，声音应采用外放方式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请考生提前准备好远程复试所需的硬件设备，复试前按招生二级学院通知要求进行测试，以保证复试正常进行。</w:t>
      </w:r>
    </w:p>
    <w:p>
      <w:pPr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四、参加远程复试考生需准备的用品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1.本人有效的二代居民身份证；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2.初试准考证（可在中国研究生招生信息网下载）；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3.黑色签字笔和空白A4纸若干；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4.湖州师范学院2022年硕士研究生招生复试知情承诺书（打印好并签字）；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5.考生复试前需按时参加学校组织的在线心理测试，具体测试网址另行通知。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2179"/>
    <w:rsid w:val="0BEA6892"/>
    <w:rsid w:val="0CF15329"/>
    <w:rsid w:val="38560725"/>
    <w:rsid w:val="3D940F5B"/>
    <w:rsid w:val="44260573"/>
    <w:rsid w:val="56FA7458"/>
    <w:rsid w:val="60F65B7D"/>
    <w:rsid w:val="7107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2020-05-09T03:05:00Z</dcterms:created>
  <dc:creator>Administrator</dc:creator>
  <cp:lastModifiedBy>亚亚亚丫</cp:lastModifiedBy>
  <dcterms:modified xsi:type="dcterms:W3CDTF">2022-03-27T06:10:01Z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C78FDE9F86B14E6FA7CB8A05CDA6F896</vt:lpwstr>
  </property>
</Properties>
</file>