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center"/>
        <w:rPr>
          <w:rFonts w:ascii="黑体" w:hAnsi="黑体" w:eastAsia="黑体" w:cs="华文宋体"/>
          <w:color w:val="000000"/>
          <w:kern w:val="0"/>
          <w:sz w:val="32"/>
          <w:szCs w:val="32"/>
        </w:rPr>
      </w:pPr>
      <w:r>
        <w:rPr>
          <w:rFonts w:hint="eastAsia" w:ascii="方正小标宋简体" w:hAnsi="新宋体" w:eastAsia="方正小标宋简体" w:cs="华文宋体"/>
          <w:color w:val="000000"/>
          <w:kern w:val="0"/>
          <w:sz w:val="32"/>
          <w:szCs w:val="32"/>
        </w:rPr>
        <w:t>横向科研项目经费预算表</w:t>
      </w:r>
    </w:p>
    <w:p>
      <w:pPr>
        <w:adjustRightInd w:val="0"/>
        <w:snapToGrid w:val="0"/>
        <w:spacing w:line="240" w:lineRule="atLeast"/>
        <w:ind w:firstLine="6934" w:firstLineChars="2878"/>
        <w:rPr>
          <w:rFonts w:ascii="仿宋_GB2312" w:hAnsi="Calibri" w:eastAsia="仿宋_GB2312"/>
          <w:b/>
          <w:color w:val="000000"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szCs w:val="24"/>
        </w:rPr>
        <w:t>单位：万元</w:t>
      </w:r>
    </w:p>
    <w:tbl>
      <w:tblPr>
        <w:tblStyle w:val="2"/>
        <w:tblW w:w="88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08"/>
        <w:gridCol w:w="1418"/>
        <w:gridCol w:w="1696"/>
        <w:gridCol w:w="708"/>
        <w:gridCol w:w="581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项目名称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黑体" w:eastAsia="仿宋_GB2312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委托单位</w:t>
            </w:r>
          </w:p>
        </w:tc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项目负责人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所在学院（部门）</w:t>
            </w:r>
          </w:p>
        </w:tc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是□         是否由学院或部门         否</w:t>
            </w: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sym w:font="Wingdings 2" w:char="00A3"/>
            </w: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 xml:space="preserve">         名义承揽的项目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项目经费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项目组</w:t>
            </w:r>
          </w:p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成员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职称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工作单位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开支项目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经费预算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开支科目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1. 业务费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信息网络及软件购置更新/图书资料购置/设备维修费测试化验费用\委托加工费\差旅费\会议费\资料讲义版面费\印刷费\邮寄费\公用通讯费\专用通讯网租赁费\消耗性材料及用品\学术交流\办公用品\手续费\税金及附加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2. 激励费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参与项目研究的校内在职教职工的劳务性费用支出。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3. 劳务费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仿宋_GB2312" w:hAnsi="Calibri" w:eastAsia="仿宋_GB2312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1.劳务费：项目组成员中没有工资性收入的相关人员、博士后人员、访问学者以及项目聘用的研究人员和科研辅助人员等的劳务性费用、社会保险补助。</w:t>
            </w:r>
          </w:p>
          <w:p>
            <w:pPr>
              <w:spacing w:line="240" w:lineRule="exact"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2.专家咨询费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4. 设备费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采购设备清单、采购单位、设备所有权在合同中约定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5. 外协费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第三方合作研发费用，不超过总经费的60%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. 管理费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管理费支出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. 其他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其他商品和服务支出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Calibri" w:eastAsia="仿宋_GB2312"/>
          <w:color w:val="000000"/>
        </w:rPr>
      </w:pPr>
      <w:r>
        <w:rPr>
          <w:rFonts w:hint="eastAsia" w:ascii="仿宋_GB2312" w:hAnsi="Calibri" w:eastAsia="仿宋_GB2312" w:cs="Times New Roman"/>
          <w:color w:val="000000"/>
          <w:szCs w:val="24"/>
        </w:rPr>
        <w:t xml:space="preserve">项目负责人签字：                                  </w:t>
      </w:r>
      <w:r>
        <w:rPr>
          <w:rFonts w:hint="eastAsia" w:ascii="仿宋_GB2312" w:hAnsi="Calibri" w:eastAsia="仿宋_GB2312" w:cs="Times New Roman"/>
          <w:color w:val="000000"/>
          <w:szCs w:val="24"/>
          <w:lang w:val="en-US" w:eastAsia="zh-CN"/>
        </w:rPr>
        <w:t xml:space="preserve"> 人文社科处</w:t>
      </w:r>
      <w:r>
        <w:rPr>
          <w:rFonts w:hint="eastAsia" w:ascii="仿宋_GB2312" w:hAnsi="Calibri" w:eastAsia="仿宋_GB2312" w:cs="Times New Roman"/>
          <w:color w:val="000000"/>
          <w:szCs w:val="24"/>
        </w:rPr>
        <w:t>（盖章）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Calibri" w:eastAsia="仿宋_GB2312" w:cs="Times New Roman"/>
          <w:color w:val="000000"/>
          <w:szCs w:val="24"/>
        </w:rPr>
      </w:pPr>
      <w:r>
        <w:rPr>
          <w:rFonts w:hint="eastAsia" w:ascii="仿宋_GB2312" w:hAnsi="Calibri" w:eastAsia="仿宋_GB2312" w:cs="Times New Roman"/>
          <w:color w:val="000000"/>
          <w:szCs w:val="24"/>
        </w:rPr>
        <w:t>日期：        年  月  日                          日期：        年  月  日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Cambria" w:hAnsi="Cambria" w:eastAsia="方正小标宋简体" w:cs="Times New Roman"/>
          <w:bCs/>
          <w:kern w:val="2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3B3C"/>
    <w:rsid w:val="0EFA40A3"/>
    <w:rsid w:val="1336479B"/>
    <w:rsid w:val="331149C3"/>
    <w:rsid w:val="36A77D47"/>
    <w:rsid w:val="38992D74"/>
    <w:rsid w:val="4B22060B"/>
    <w:rsid w:val="4F604B42"/>
    <w:rsid w:val="55902AD7"/>
    <w:rsid w:val="5C2A7F93"/>
    <w:rsid w:val="5FF277E6"/>
    <w:rsid w:val="651710F7"/>
    <w:rsid w:val="6F6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433</Characters>
  <Lines>0</Lines>
  <Paragraphs>0</Paragraphs>
  <TotalTime>1</TotalTime>
  <ScaleCrop>false</ScaleCrop>
  <LinksUpToDate>false</LinksUpToDate>
  <CharactersWithSpaces>553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2019-07-15T03:12:00Z</dcterms:created>
  <dc:creator>Administrator</dc:creator>
  <cp:lastModifiedBy>WPS_1631580837</cp:lastModifiedBy>
  <cp:lastPrinted>2022-02-28T06:19:00Z</cp:lastPrinted>
  <dcterms:modified xsi:type="dcterms:W3CDTF">2022-04-19T06:37:10Z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199FA06E27DB4775A95946D5E9C251B4</vt:lpwstr>
  </property>
  <property fmtid="{D5CDD505-2E9C-101B-9397-08002B2CF9AE}" pid="4" name="commondata">
    <vt:lpwstr>eyJoZGlkIjoiMmZkZGFkYjIyZDE0MmM0YWNkZDExNGJhNzdiMDg5M2QifQ==</vt:lpwstr>
  </property>
</Properties>
</file>