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75" w:beforeAutospacing="0" w:after="75" w:afterAutospacing="0" w:line="315" w:lineRule="atLeast"/>
        <w:ind w:left="0" w:right="0" w:firstLine="723" w:firstLineChars="200"/>
        <w:jc w:val="center"/>
        <w:textAlignment w:val="baseline"/>
        <w:rPr>
          <w:rFonts w:hint="eastAsia" w:ascii="宋体" w:hAnsi="宋体" w:eastAsia="宋体" w:cs="宋体"/>
          <w:b/>
          <w:bCs/>
          <w:i w:val="0"/>
          <w:iCs w:val="0"/>
          <w:caps w:val="0"/>
          <w:color w:val="000000"/>
          <w:spacing w:val="0"/>
          <w:kern w:val="0"/>
          <w:sz w:val="36"/>
          <w:szCs w:val="36"/>
          <w:shd w:val="clear" w:fill="FFFFFF"/>
          <w:vertAlign w:val="baseline"/>
          <w:lang w:val="en-US" w:eastAsia="zh-CN" w:bidi="ar"/>
        </w:rPr>
      </w:pPr>
      <w:r>
        <w:rPr>
          <w:rFonts w:hint="eastAsia" w:ascii="宋体" w:hAnsi="宋体" w:eastAsia="宋体" w:cs="宋体"/>
          <w:b/>
          <w:bCs/>
          <w:i w:val="0"/>
          <w:iCs w:val="0"/>
          <w:caps w:val="0"/>
          <w:color w:val="000000"/>
          <w:spacing w:val="0"/>
          <w:kern w:val="0"/>
          <w:sz w:val="36"/>
          <w:szCs w:val="36"/>
          <w:shd w:val="clear" w:fill="FFFFFF"/>
          <w:vertAlign w:val="baseline"/>
          <w:lang w:val="en-US" w:eastAsia="zh-CN" w:bidi="ar"/>
        </w:rPr>
        <w:t>关于举办“建行裕农通杯”第六届浙江省大学生乡村振兴创意大赛校赛的通知</w:t>
      </w:r>
    </w:p>
    <w:p>
      <w:pPr>
        <w:keepNext w:val="0"/>
        <w:keepLines w:val="0"/>
        <w:widowControl/>
        <w:suppressLineNumbers w:val="0"/>
        <w:shd w:val="clear" w:fill="FFFFFF"/>
        <w:spacing w:before="75" w:beforeAutospacing="0" w:after="75" w:afterAutospacing="0" w:line="315" w:lineRule="atLeast"/>
        <w:ind w:left="0" w:right="0" w:firstLine="600" w:firstLineChars="200"/>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为进一步助力乡村振兴，引导学生走进乡村、了解乡村、为乡村全面振兴出谋划策，经研究决定，于2023年5月至7月举办“建行裕农通杯”第六届浙江省大学生乡村振兴创意大赛校赛。为了做好校赛选拔工作，现将有关事项通知如下：</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一、大赛主题</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创意让乡村更美好</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二、</w:t>
      </w: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组织机构</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主办单位：湖州师范学院</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承办单位：湖州师范学院经济管理学院（主体赛）</w:t>
      </w:r>
    </w:p>
    <w:p>
      <w:pPr>
        <w:keepNext w:val="0"/>
        <w:keepLines w:val="0"/>
        <w:widowControl/>
        <w:suppressLineNumbers w:val="0"/>
        <w:shd w:val="clear" w:fill="FFFFFF"/>
        <w:spacing w:before="75" w:beforeAutospacing="0" w:after="75" w:afterAutospacing="0" w:line="315" w:lineRule="atLeast"/>
        <w:ind w:right="0" w:firstLine="2100" w:firstLineChars="700"/>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湖州师范学院艺术学院（专项赛）</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三、参赛对象</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湖州师范学院全日制在校学生（本专科、研究生）和毕业五年内大学生（2018年1月1日后毕业）均可报名参赛，每队学生人数限 3-7 人，指导教师限 1-3 人。</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四、竞赛赛制</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本届大赛竞赛体系分主体赛和专项赛。</w:t>
      </w:r>
    </w:p>
    <w:p>
      <w:pPr>
        <w:pStyle w:val="6"/>
        <w:keepNext w:val="0"/>
        <w:keepLines w:val="0"/>
        <w:widowControl/>
        <w:suppressLineNumbers w:val="0"/>
        <w:shd w:val="clear" w:fill="FFFFFF"/>
        <w:spacing w:before="75" w:beforeAutospacing="0" w:after="75" w:afterAutospacing="0" w:line="315" w:lineRule="atLeast"/>
        <w:ind w:left="915" w:right="0" w:hanging="360"/>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30"/>
          <w:szCs w:val="30"/>
          <w:shd w:val="clear" w:fill="FFFFFF"/>
          <w:vertAlign w:val="baseline"/>
        </w:rPr>
        <w:t>1.主体赛</w:t>
      </w:r>
    </w:p>
    <w:p>
      <w:pPr>
        <w:keepNext w:val="0"/>
        <w:keepLines w:val="0"/>
        <w:widowControl/>
        <w:suppressLineNumbers w:val="0"/>
        <w:shd w:val="clear" w:fill="FFFFFF"/>
        <w:spacing w:before="75" w:beforeAutospacing="0" w:after="75" w:afterAutospacing="0" w:line="315" w:lineRule="atLeast"/>
        <w:ind w:right="0" w:firstLine="600" w:firstLineChars="200"/>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主体赛赛题分为乡村产业创意类、乡村规划设计类、乡村人文公益类、未来农业科技类四个赛道。具体要求间省赛竞赛通知竞赛指南。</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2.专项赛</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专项赛赛题分乡村空间类、乡村文创类和乡村创业类三个类别。具体内容见省赛竞赛通知竞赛指南。</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五、竞赛安排</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校赛分为两个阶段进行：</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1.启动竞赛：2023年5月中旬发布竞赛通知、竞赛指南。</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2.校赛选拔及省赛推荐：（6月-7月中旬完成）</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本届大赛采用竞赛平台线上报名。</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主体赛平台网址：http：//xczx.moocollege.com</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专项赛平台网址：https://xczx.chuangyeds.com</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学校将使用上述平台进行校级初赛。</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1）主体赛参赛团队于6月15日前登陆报名平台，填报团队基础信息及竞赛选题信息等；于7月9日前上传参赛作品。经校赛进行选拔，确定入围省赛的项目，于7月18日前完成最终作品上传，由高校系统管理员在竞赛平台确认省赛复赛名单。</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（2）专项赛参赛团队于6月15日前登录报名平台，填报团队基础信息及竞赛选题信息等，上传参赛作品。经校赛选拔，确定入围省赛的项目，于</w:t>
      </w:r>
      <w:r>
        <w:rPr>
          <w:rFonts w:hint="eastAsia" w:ascii="宋体" w:hAnsi="宋体" w:eastAsia="宋体" w:cs="宋体"/>
          <w:i w:val="0"/>
          <w:iCs w:val="0"/>
          <w:caps w:val="0"/>
          <w:color w:val="000000"/>
          <w:spacing w:val="0"/>
          <w:kern w:val="0"/>
          <w:sz w:val="30"/>
          <w:szCs w:val="30"/>
          <w:highlight w:val="yellow"/>
          <w:shd w:val="clear" w:fill="FFFFFF"/>
          <w:vertAlign w:val="baseline"/>
          <w:lang w:val="en-US" w:eastAsia="zh-CN" w:bidi="ar"/>
        </w:rPr>
        <w:t>6月18日</w:t>
      </w: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前完成系统推荐，由各高校系统管理员在竞赛平台确认省赛复赛名单，并提交复赛方案。</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六、作品要求</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（一）主体赛作品要求</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（二）专项赛作品要求</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具体要求详见省赛通知。</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七、材料报送要求</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（一）主体赛</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1.以作品团队为单位统一报送作品。</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2.报名：主体赛参赛团队于2023年6月15日前将报名表电子版发送至02603@zjhu.edu.cn。</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3.参赛作品电子文本提交：各参赛团队于2023年7月9日前以“</w:t>
      </w: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学院名+作品名+团队负责人姓名”为文件名</w:t>
      </w: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，将参赛作品发送至邮箱02603@zjhu.edu.cn。</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4.文本评审：2023年7月10日—7月12日</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5.推荐省赛队伍名单公布：2023年7月13日。</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（二）专项赛</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1.以作品团队为单位统一报送作品。</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2.报名：专项赛参赛团队于2023年6月15日前将报名表电子版发送至03011@zjhu.edu.cn。</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3.参赛作品电子文本提交：各参赛团队于2023年</w:t>
      </w:r>
      <w:bookmarkStart w:id="0" w:name="_GoBack"/>
      <w:r>
        <w:rPr>
          <w:rFonts w:hint="eastAsia" w:ascii="宋体" w:hAnsi="宋体" w:eastAsia="宋体" w:cs="宋体"/>
          <w:i w:val="0"/>
          <w:iCs w:val="0"/>
          <w:caps w:val="0"/>
          <w:color w:val="000000"/>
          <w:spacing w:val="0"/>
          <w:kern w:val="0"/>
          <w:sz w:val="30"/>
          <w:szCs w:val="30"/>
          <w:highlight w:val="yellow"/>
          <w:shd w:val="clear" w:fill="FFFFFF"/>
          <w:vertAlign w:val="baseline"/>
          <w:lang w:val="en-US" w:eastAsia="zh-CN" w:bidi="ar"/>
        </w:rPr>
        <w:t>6月15日</w:t>
      </w:r>
      <w:bookmarkEnd w:id="0"/>
      <w:r>
        <w:rPr>
          <w:rFonts w:hint="eastAsia" w:ascii="宋体" w:hAnsi="宋体" w:eastAsia="宋体" w:cs="宋体"/>
          <w:i w:val="0"/>
          <w:iCs w:val="0"/>
          <w:caps w:val="0"/>
          <w:color w:val="000000"/>
          <w:spacing w:val="0"/>
          <w:kern w:val="0"/>
          <w:sz w:val="30"/>
          <w:szCs w:val="30"/>
          <w:shd w:val="clear" w:fill="FFFFFF"/>
          <w:vertAlign w:val="baseline"/>
          <w:lang w:val="en-US" w:eastAsia="zh-CN" w:bidi="ar"/>
        </w:rPr>
        <w:t>前以“</w:t>
      </w: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学院名+作品名+团队负责人姓名”为文件名</w:t>
      </w: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，将参赛作品发送至03011@zjhu.edu.cn。</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highlight w:val="yellow"/>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4.文本评审：</w:t>
      </w:r>
      <w:r>
        <w:rPr>
          <w:rFonts w:hint="eastAsia" w:ascii="宋体" w:hAnsi="宋体" w:eastAsia="宋体" w:cs="宋体"/>
          <w:i w:val="0"/>
          <w:iCs w:val="0"/>
          <w:caps w:val="0"/>
          <w:color w:val="000000"/>
          <w:spacing w:val="0"/>
          <w:kern w:val="0"/>
          <w:sz w:val="30"/>
          <w:szCs w:val="30"/>
          <w:highlight w:val="yellow"/>
          <w:shd w:val="clear" w:fill="FFFFFF"/>
          <w:vertAlign w:val="baseline"/>
          <w:lang w:val="en-US" w:eastAsia="zh-CN" w:bidi="ar"/>
        </w:rPr>
        <w:t>2023年6月15日—6月17日</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5.推荐省赛队伍名单公布：</w:t>
      </w:r>
      <w:r>
        <w:rPr>
          <w:rFonts w:hint="eastAsia" w:ascii="宋体" w:hAnsi="宋体" w:eastAsia="宋体" w:cs="宋体"/>
          <w:i w:val="0"/>
          <w:iCs w:val="0"/>
          <w:caps w:val="0"/>
          <w:color w:val="000000"/>
          <w:spacing w:val="0"/>
          <w:kern w:val="0"/>
          <w:sz w:val="30"/>
          <w:szCs w:val="30"/>
          <w:highlight w:val="yellow"/>
          <w:shd w:val="clear" w:fill="FFFFFF"/>
          <w:vertAlign w:val="baseline"/>
          <w:lang w:val="en-US" w:eastAsia="zh-CN" w:bidi="ar"/>
        </w:rPr>
        <w:t>2023年6月17日</w:t>
      </w: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w:t>
      </w:r>
    </w:p>
    <w:p>
      <w:pPr>
        <w:pStyle w:val="6"/>
        <w:keepNext w:val="0"/>
        <w:keepLines w:val="0"/>
        <w:widowControl/>
        <w:suppressLineNumbers w:val="0"/>
        <w:spacing w:before="75" w:beforeAutospacing="0" w:after="75" w:afterAutospacing="0" w:line="315" w:lineRule="atLeast"/>
        <w:ind w:left="0" w:right="0" w:firstLine="555"/>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sz w:val="30"/>
          <w:szCs w:val="30"/>
        </w:rPr>
        <w:t>八、特别说明</w:t>
      </w:r>
    </w:p>
    <w:p>
      <w:pPr>
        <w:keepNext w:val="0"/>
        <w:keepLines w:val="0"/>
        <w:widowControl/>
        <w:suppressLineNumbers w:val="0"/>
        <w:spacing w:before="75" w:beforeAutospacing="0" w:after="75" w:afterAutospacing="0" w:line="315" w:lineRule="atLeast"/>
        <w:ind w:left="0" w:right="0" w:firstLine="555"/>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lang w:val="en-US" w:eastAsia="zh-CN" w:bidi="ar"/>
        </w:rPr>
        <w:t>1.各参赛学院及团队要将安全放在第一位，加强安全教育和管理。各参赛团队要遵守学校外出调研的相关规定，提前向主管学院报备，及时购买“人身意外伤害险”。</w:t>
      </w:r>
    </w:p>
    <w:p>
      <w:pPr>
        <w:keepNext w:val="0"/>
        <w:keepLines w:val="0"/>
        <w:widowControl/>
        <w:suppressLineNumbers w:val="0"/>
        <w:spacing w:before="75" w:beforeAutospacing="0" w:after="75" w:afterAutospacing="0" w:line="315" w:lineRule="atLeast"/>
        <w:ind w:left="0" w:right="0" w:firstLine="555"/>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lang w:val="en-US" w:eastAsia="zh-CN" w:bidi="ar"/>
        </w:rPr>
        <w:t>2.已在往届大赛获奖或在其他省级及省级以上大赛获奖的作品不得再次参赛。</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3.参加主体赛招标村和专项赛的各参赛团队所提交的参赛作品成果需完全由本团队自主原创，不存在侵害他人著作权、商标及其他知识产权或违反其它法律法规的情形；参赛者同意除保留作品的署名权外，所产生的其他知识产权均归秘书处单位所有。省赛秘书处单位有权独立决定是否用于出版、学术交流或其他宣传活动等，而无须向原创作品的作者支付任何费用。</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九．竞赛办公室联系方式</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（一）主体赛</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地址：经济管理学院36—507</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电子邮件：02603@zjhu.edu.cn</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联系人：李老师，电话：0572-2321561</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手机：13906721946（661946）   </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竞赛QQ群：</w:t>
      </w:r>
      <w:r>
        <w:rPr>
          <w:rFonts w:hint="eastAsia" w:ascii="宋体" w:hAnsi="宋体" w:eastAsia="宋体" w:cs="宋体"/>
          <w:i w:val="0"/>
          <w:iCs w:val="0"/>
          <w:caps w:val="0"/>
          <w:color w:val="000000"/>
          <w:spacing w:val="0"/>
          <w:kern w:val="0"/>
          <w:sz w:val="30"/>
          <w:szCs w:val="30"/>
          <w:shd w:val="clear" w:fill="F0F0F0"/>
          <w:vertAlign w:val="baseline"/>
          <w:lang w:val="en-US" w:eastAsia="zh-CN" w:bidi="ar"/>
        </w:rPr>
        <w:t>581841381</w:t>
      </w: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 </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Style w:val="9"/>
          <w:rFonts w:hint="eastAsia" w:ascii="宋体" w:hAnsi="宋体" w:eastAsia="宋体" w:cs="宋体"/>
          <w:i w:val="0"/>
          <w:iCs w:val="0"/>
          <w:caps w:val="0"/>
          <w:color w:val="000000"/>
          <w:spacing w:val="0"/>
          <w:kern w:val="0"/>
          <w:sz w:val="30"/>
          <w:szCs w:val="30"/>
          <w:shd w:val="clear" w:fill="FFFFFF"/>
          <w:vertAlign w:val="baseline"/>
          <w:lang w:val="en-US" w:eastAsia="zh-CN" w:bidi="ar"/>
        </w:rPr>
        <w:t>（二）专项赛</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地址：艺术学院16—405（环境艺术教研室）</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电子邮件：03011@zjhu.edu.cn</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联系人：曾老师，电话：13873962750</w:t>
      </w:r>
    </w:p>
    <w:p>
      <w:pPr>
        <w:keepNext w:val="0"/>
        <w:keepLines w:val="0"/>
        <w:widowControl/>
        <w:suppressLineNumbers w:val="0"/>
        <w:shd w:val="clear" w:fill="FFFFFF"/>
        <w:spacing w:before="75" w:beforeAutospacing="0" w:after="75" w:afterAutospacing="0" w:line="315" w:lineRule="atLeast"/>
        <w:ind w:left="0" w:right="0" w:firstLine="555"/>
        <w:jc w:val="left"/>
        <w:textAlignment w:val="baseline"/>
        <w:rPr>
          <w:rFonts w:hint="eastAsia" w:ascii="宋体" w:hAnsi="宋体" w:eastAsia="宋体" w:cs="宋体"/>
          <w:i w:val="0"/>
          <w:iCs w:val="0"/>
          <w:caps w:val="0"/>
          <w:color w:val="000000"/>
          <w:spacing w:val="0"/>
          <w:kern w:val="0"/>
          <w:sz w:val="30"/>
          <w:szCs w:val="30"/>
          <w:shd w:val="clear" w:fill="FFFFFF"/>
          <w:vertAlign w:val="baseline"/>
          <w:lang w:val="en-US" w:eastAsia="zh-CN" w:bidi="ar"/>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竞赛QQ群：</w:t>
      </w:r>
      <w:r>
        <w:rPr>
          <w:rFonts w:hint="eastAsia" w:ascii="宋体" w:hAnsi="宋体" w:eastAsia="宋体" w:cs="宋体"/>
          <w:i w:val="0"/>
          <w:iCs w:val="0"/>
          <w:caps w:val="0"/>
          <w:color w:val="000000"/>
          <w:spacing w:val="0"/>
          <w:kern w:val="0"/>
          <w:sz w:val="30"/>
          <w:szCs w:val="30"/>
          <w:shd w:val="clear" w:fill="F0F0F0"/>
          <w:vertAlign w:val="baseline"/>
          <w:lang w:val="en-US" w:eastAsia="zh-CN" w:bidi="ar"/>
        </w:rPr>
        <w:t>552679080</w:t>
      </w:r>
      <w:r>
        <w:rPr>
          <w:rFonts w:hint="eastAsia" w:ascii="宋体" w:hAnsi="宋体" w:eastAsia="宋体" w:cs="宋体"/>
          <w:i w:val="0"/>
          <w:iCs w:val="0"/>
          <w:caps w:val="0"/>
          <w:color w:val="000000"/>
          <w:spacing w:val="0"/>
          <w:kern w:val="0"/>
          <w:sz w:val="30"/>
          <w:szCs w:val="30"/>
          <w:shd w:val="clear" w:fill="FFFFFF"/>
          <w:vertAlign w:val="baseline"/>
          <w:lang w:val="en-US" w:eastAsia="zh-CN" w:bidi="ar"/>
        </w:rPr>
        <w:t> </w:t>
      </w:r>
    </w:p>
    <w:p>
      <w:pPr>
        <w:keepNext w:val="0"/>
        <w:keepLines w:val="0"/>
        <w:widowControl/>
        <w:suppressLineNumbers w:val="0"/>
        <w:shd w:val="clear" w:fill="FFFFFF"/>
        <w:spacing w:before="75" w:beforeAutospacing="0" w:after="75" w:afterAutospacing="0" w:line="315" w:lineRule="atLeast"/>
        <w:ind w:left="0" w:right="0" w:firstLine="555"/>
        <w:jc w:val="center"/>
        <w:textAlignment w:val="baseline"/>
        <w:rPr>
          <w:rFonts w:hint="eastAsia" w:ascii="宋体" w:hAnsi="宋体" w:eastAsia="宋体" w:cs="宋体"/>
          <w:i w:val="0"/>
          <w:iCs w:val="0"/>
          <w:caps w:val="0"/>
          <w:color w:val="000000"/>
          <w:spacing w:val="0"/>
          <w:kern w:val="0"/>
          <w:sz w:val="30"/>
          <w:szCs w:val="30"/>
          <w:shd w:val="clear" w:fill="FFFFFF"/>
          <w:vertAlign w:val="baseline"/>
          <w:lang w:val="en-US" w:eastAsia="zh-CN" w:bidi="ar"/>
        </w:rPr>
      </w:pPr>
      <w:r>
        <w:rPr>
          <w:rFonts w:hint="eastAsia" w:ascii="宋体" w:hAnsi="宋体" w:eastAsia="宋体" w:cs="宋体"/>
          <w:i w:val="0"/>
          <w:iCs w:val="0"/>
          <w:caps w:val="0"/>
          <w:color w:val="000000"/>
          <w:spacing w:val="0"/>
          <w:kern w:val="0"/>
          <w:sz w:val="30"/>
          <w:szCs w:val="30"/>
          <w:shd w:val="clear" w:fill="FFFFFF"/>
          <w:vertAlign w:val="baseline"/>
          <w:lang w:val="en-US" w:eastAsia="zh-CN" w:bidi="ar"/>
        </w:rPr>
        <w:drawing>
          <wp:inline distT="0" distB="0" distL="114300" distR="114300">
            <wp:extent cx="2152650" cy="2762250"/>
            <wp:effectExtent l="0" t="0" r="0" b="0"/>
            <wp:docPr id="1" name="图片 1" descr="2023湖师乡村振兴校赛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湖师乡村振兴校赛群二维码"/>
                    <pic:cNvPicPr>
                      <a:picLocks noChangeAspect="1"/>
                    </pic:cNvPicPr>
                  </pic:nvPicPr>
                  <pic:blipFill>
                    <a:blip r:embed="rId6"/>
                    <a:stretch>
                      <a:fillRect/>
                    </a:stretch>
                  </pic:blipFill>
                  <pic:spPr>
                    <a:xfrm>
                      <a:off x="0" y="0"/>
                      <a:ext cx="2152650" cy="2762250"/>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yZmEwYTEyYjY5MzVmZjc5NDI1MGU0NzZkNWM5NTYifQ=="/>
  </w:docVars>
  <w:rsids>
    <w:rsidRoot w:val="00220912"/>
    <w:rsid w:val="00032E78"/>
    <w:rsid w:val="0003781C"/>
    <w:rsid w:val="00046DEE"/>
    <w:rsid w:val="00053E44"/>
    <w:rsid w:val="00063B33"/>
    <w:rsid w:val="000870E4"/>
    <w:rsid w:val="00110791"/>
    <w:rsid w:val="0017125B"/>
    <w:rsid w:val="001C3F99"/>
    <w:rsid w:val="00220912"/>
    <w:rsid w:val="00224F46"/>
    <w:rsid w:val="002278A6"/>
    <w:rsid w:val="00232842"/>
    <w:rsid w:val="002B6694"/>
    <w:rsid w:val="002D6404"/>
    <w:rsid w:val="00322B15"/>
    <w:rsid w:val="00326BA2"/>
    <w:rsid w:val="00385F8C"/>
    <w:rsid w:val="003909E2"/>
    <w:rsid w:val="003E4B6E"/>
    <w:rsid w:val="003E5655"/>
    <w:rsid w:val="003F1664"/>
    <w:rsid w:val="00464D44"/>
    <w:rsid w:val="00467225"/>
    <w:rsid w:val="004B052F"/>
    <w:rsid w:val="004D2C0B"/>
    <w:rsid w:val="005774CF"/>
    <w:rsid w:val="005A36EE"/>
    <w:rsid w:val="005B1B97"/>
    <w:rsid w:val="005F736D"/>
    <w:rsid w:val="006112B2"/>
    <w:rsid w:val="00691B80"/>
    <w:rsid w:val="006B3F80"/>
    <w:rsid w:val="006E1739"/>
    <w:rsid w:val="006E6C8C"/>
    <w:rsid w:val="00764770"/>
    <w:rsid w:val="007771DE"/>
    <w:rsid w:val="007917E6"/>
    <w:rsid w:val="007B19C8"/>
    <w:rsid w:val="007E4DEE"/>
    <w:rsid w:val="00800211"/>
    <w:rsid w:val="00817176"/>
    <w:rsid w:val="00817261"/>
    <w:rsid w:val="00864C30"/>
    <w:rsid w:val="00882CD3"/>
    <w:rsid w:val="008E1A4B"/>
    <w:rsid w:val="00916345"/>
    <w:rsid w:val="00934192"/>
    <w:rsid w:val="009601E1"/>
    <w:rsid w:val="009C1DA7"/>
    <w:rsid w:val="009E02FE"/>
    <w:rsid w:val="009E48C2"/>
    <w:rsid w:val="009F6271"/>
    <w:rsid w:val="009F65BE"/>
    <w:rsid w:val="00A00460"/>
    <w:rsid w:val="00A45854"/>
    <w:rsid w:val="00A56288"/>
    <w:rsid w:val="00A62159"/>
    <w:rsid w:val="00A8481E"/>
    <w:rsid w:val="00A95471"/>
    <w:rsid w:val="00AA3E2F"/>
    <w:rsid w:val="00B14C4B"/>
    <w:rsid w:val="00B33D97"/>
    <w:rsid w:val="00B705EE"/>
    <w:rsid w:val="00B739DA"/>
    <w:rsid w:val="00B823CA"/>
    <w:rsid w:val="00BA7ACE"/>
    <w:rsid w:val="00BB5CDA"/>
    <w:rsid w:val="00C51DED"/>
    <w:rsid w:val="00C64A85"/>
    <w:rsid w:val="00C764E1"/>
    <w:rsid w:val="00C878A9"/>
    <w:rsid w:val="00C925EB"/>
    <w:rsid w:val="00C93E3A"/>
    <w:rsid w:val="00C973B4"/>
    <w:rsid w:val="00CA026D"/>
    <w:rsid w:val="00CA6219"/>
    <w:rsid w:val="00CF17B0"/>
    <w:rsid w:val="00D16CA8"/>
    <w:rsid w:val="00D70209"/>
    <w:rsid w:val="00E366A2"/>
    <w:rsid w:val="00E90634"/>
    <w:rsid w:val="00EB4DB3"/>
    <w:rsid w:val="00ED479B"/>
    <w:rsid w:val="00EF5278"/>
    <w:rsid w:val="00F01C3E"/>
    <w:rsid w:val="00F227E4"/>
    <w:rsid w:val="00F552D0"/>
    <w:rsid w:val="00F67FFA"/>
    <w:rsid w:val="00F82E09"/>
    <w:rsid w:val="00FC7A2F"/>
    <w:rsid w:val="00FF3915"/>
    <w:rsid w:val="0663038B"/>
    <w:rsid w:val="0E10046D"/>
    <w:rsid w:val="2D3755E7"/>
    <w:rsid w:val="8BF7E0B1"/>
    <w:rsid w:val="9FFF2404"/>
    <w:rsid w:val="FBFF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6"/>
    <w:unhideWhenUsed/>
    <w:qFormat/>
    <w:uiPriority w:val="99"/>
    <w:pPr>
      <w:spacing w:line="240" w:lineRule="auto"/>
    </w:pPr>
    <w:rPr>
      <w:sz w:val="18"/>
      <w:szCs w:val="18"/>
    </w:rPr>
  </w:style>
  <w:style w:type="paragraph" w:styleId="4">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标题 1 Char"/>
    <w:basedOn w:val="8"/>
    <w:link w:val="2"/>
    <w:qFormat/>
    <w:uiPriority w:val="9"/>
    <w:rPr>
      <w:rFonts w:ascii="宋体" w:hAnsi="宋体" w:eastAsia="宋体" w:cs="宋体"/>
      <w:b/>
      <w:bCs/>
      <w:kern w:val="36"/>
      <w:sz w:val="48"/>
      <w:szCs w:val="48"/>
    </w:rPr>
  </w:style>
  <w:style w:type="paragraph" w:customStyle="1" w:styleId="12">
    <w:name w:val="ql-align-cent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paragraph" w:customStyle="1" w:styleId="15">
    <w:name w:val="List Paragraph"/>
    <w:basedOn w:val="1"/>
    <w:qFormat/>
    <w:uiPriority w:val="34"/>
    <w:pPr>
      <w:ind w:firstLine="420" w:firstLineChars="200"/>
    </w:pPr>
  </w:style>
  <w:style w:type="character" w:customStyle="1" w:styleId="16">
    <w:name w:val="批注框文本 Char"/>
    <w:basedOn w:val="8"/>
    <w:link w:val="3"/>
    <w:semiHidden/>
    <w:qFormat/>
    <w:uiPriority w:val="99"/>
    <w:rPr>
      <w:sz w:val="18"/>
      <w:szCs w:val="18"/>
    </w:rPr>
  </w:style>
  <w:style w:type="paragraph" w:customStyle="1" w:styleId="17">
    <w:name w:val="列出段落1"/>
    <w:basedOn w:val="1"/>
    <w:qFormat/>
    <w:uiPriority w:val="34"/>
    <w:pPr>
      <w:spacing w:line="240"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1464</Words>
  <Characters>1737</Characters>
  <Lines>11</Lines>
  <Paragraphs>3</Paragraphs>
  <TotalTime>1</TotalTime>
  <ScaleCrop>false</ScaleCrop>
  <LinksUpToDate>false</LinksUpToDate>
  <CharactersWithSpaces>1759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2023-05-15T18:30:00Z</dcterms:created>
  <dc:creator>Microsoft</dc:creator>
  <cp:lastModifiedBy>Molly</cp:lastModifiedBy>
  <dcterms:modified xsi:type="dcterms:W3CDTF">2023-06-02T01:16:55Z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04FD8797876741FD875B91E38D9717F7_12</vt:lpwstr>
  </property>
</Properties>
</file>